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3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05"/>
        <w:gridCol w:w="4890"/>
        <w:tblGridChange w:id="0">
          <w:tblGrid>
            <w:gridCol w:w="5505"/>
            <w:gridCol w:w="4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«26» февраля 2024 г. № 18</w:t>
            </w:r>
          </w:p>
          <w:p w:rsidR="00000000" w:rsidDel="00000000" w:rsidP="00000000" w:rsidRDefault="00000000" w:rsidRPr="00000000" w14:paraId="00000003">
            <w:pPr>
              <w:pageBreakBefore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№ __ от «__» ______ 2024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spacing w:after="200" w:line="360" w:lineRule="auto"/>
              <w:ind w:left="0" w:firstLine="0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Министру культуры Республики Татарстан</w:t>
            </w:r>
          </w:p>
          <w:p w:rsidR="00000000" w:rsidDel="00000000" w:rsidP="00000000" w:rsidRDefault="00000000" w:rsidRPr="00000000" w14:paraId="00000005">
            <w:pPr>
              <w:pageBreakBefore w:val="0"/>
              <w:spacing w:after="200" w:line="360" w:lineRule="auto"/>
              <w:ind w:left="0" w:firstLine="0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И. Х. Аюповой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20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Уважаемая Ирада Хафизяновна!</w:t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ind w:left="0" w:firstLine="720.000000000000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 целью вовлечения молодежи в изучение национальной и русской литературы в Татарстане реализуется проект «Литерафон». Проект направлен на создание сообщества популяризаторов национальной литературы в Татарстане. В рамках проекта создаются интересные для молодежи каналы изучения национальной литературы. Проект нацелен на повышение значимости национальной культуры разных народов в жизни школьников, студентов и молодежи, повышение интереса к изучению национальных традиций и литературы.</w:t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ind w:left="0" w:firstLine="720.000000000000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Проект реализуется при поддержке Автономной некоммерческой организации «Республиканский ресурсный центр по поддержке социально ориентированных некоммерческих организаций».</w:t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ind w:left="0" w:firstLine="720.000000000000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рамках проекта 21 февраля запущен онлайн-марафон «Почитаем?», приуроченный к Международному дню родного языка. «Почитаем?» – это интерактивный онлайн-конкурс, где каждый участник может прочитать литературное произведение по заявленной тематике, записать видеоролик с его исполнением и выложить на личную страницу в социальной сети с отметкой социальной сети проекта. По завершении онлайн-марафона будет проведен анализ выступлений по нескольким критериям и определены победители.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ind w:left="0" w:firstLine="720.000000000000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Просим оказать информационную поддержку онлайн-марафона «Почитаем?» и привлечь подведомственные учреждения к участию в марафоне.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ind w:left="0" w:firstLine="720.000000000000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Информационная справка о проекте представлена Приложении № 1, положение онлайн-марафона «Почитаем» в Приложении № 2.</w:t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ind w:left="0" w:firstLine="720.000000000000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Контакт для связи: </w:t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ind w:left="0" w:firstLine="720.000000000000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Сергей Чуманов, +7 (951) 605-39-70, srg.chumanov@gmail.com.</w:t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45"/>
        <w:gridCol w:w="5940"/>
        <w:tblGridChange w:id="0">
          <w:tblGrid>
            <w:gridCol w:w="4545"/>
            <w:gridCol w:w="59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Директор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5.03937007874016" w:type="dxa"/>
              <w:left w:w="85.03937007874016" w:type="dxa"/>
              <w:bottom w:w="85.03937007874016" w:type="dxa"/>
              <w:right w:w="85.03937007874016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В. В. Шаталов</w:t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№ 1</w:t>
      </w:r>
    </w:p>
    <w:p w:rsidR="00000000" w:rsidDel="00000000" w:rsidP="00000000" w:rsidRDefault="00000000" w:rsidRPr="00000000" w14:paraId="00000016">
      <w:pPr>
        <w:spacing w:after="20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Информационная справка</w:t>
      </w:r>
    </w:p>
    <w:p w:rsidR="00000000" w:rsidDel="00000000" w:rsidP="00000000" w:rsidRDefault="00000000" w:rsidRPr="00000000" w14:paraId="00000017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Республика Татарстан – многонациональный регион, в котором проживают свыше 115 национальностей. У каждого народа своя особенная и уникальная культура. Помимо русского языка в республике представлено еще 59 национальных письменных языков – на них создаются художественные произведения, издаются книги и журналы и ставятся спектакли. Сохранение и популяризация русского и национальных языков в Республике Татарстан имеют глубокие культурные, образовательные и социокультурные значения. </w:t>
      </w:r>
    </w:p>
    <w:p w:rsidR="00000000" w:rsidDel="00000000" w:rsidP="00000000" w:rsidRDefault="00000000" w:rsidRPr="00000000" w14:paraId="00000018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Языки являются неотъемлемой частью культурного наследия региона, и их сохранение является важным аспектом сохранения культурной и языковой идентичности. Национальный язык – это не только средство общения, но и ключевой элемент культурного самосознания. Он отражает богатую историю, литературу и искусство народов, проживающих на территории Республики Татарстан. Язык – это ключ к культурной идентичности, и через литературу люди передают свои ценности, традиции и историю.</w:t>
      </w:r>
    </w:p>
    <w:p w:rsidR="00000000" w:rsidDel="00000000" w:rsidP="00000000" w:rsidRDefault="00000000" w:rsidRPr="00000000" w14:paraId="00000019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Мероприятия направленные на популяризацию национальной литературы особенно актуальны сегодня. Они способствуют укреплению культурной среды региона и обогащению литературного наследия. Эти мероприятия предоставляют возможность как молодым людям, так и ученым и писателям представить свои творческие работы, способствуя культурному обмену, а также популяризации национальной литературы среди молодого поколения Республики Татарстан. Именно поэтому Региональная молодежная общественная организация «Центр культур и диалога» Республики Татарстан реализует проект «Литерафон». </w:t>
      </w:r>
    </w:p>
    <w:p w:rsidR="00000000" w:rsidDel="00000000" w:rsidP="00000000" w:rsidRDefault="00000000" w:rsidRPr="00000000" w14:paraId="0000001A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«Литерафон» – это проект, направленный на создание сообщества популяризаторов национальной литературы в Татарстане. В рамках проекта создаются интересные для молодежи каналы изучения национальной литературы. Проект нацелен на повышение значимости национальной культуры разных народов в жизни школьников, студентов и молодежи, повышение интереса к изучению национальных традиций и литературы.</w:t>
      </w:r>
    </w:p>
    <w:p w:rsidR="00000000" w:rsidDel="00000000" w:rsidP="00000000" w:rsidRDefault="00000000" w:rsidRPr="00000000" w14:paraId="0000001B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рамках проекта с участниками проводится широкий спектр мероприятий: </w:t>
      </w:r>
    </w:p>
    <w:p w:rsidR="00000000" w:rsidDel="00000000" w:rsidP="00000000" w:rsidRDefault="00000000" w:rsidRPr="00000000" w14:paraId="0000001C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Литературный вечер «Казанская гостиная» – это вечер встреч, на котором любой участник может прочесть любимый отрывок из любого литературного произведения национального писателя или поэта. Время и контекст выступления подготавливаются заранее. Каждый вечер «Казанской гостиной» посвящен определенной национальной литературе: татарской, чувашской, башкирской, удмуртской, марийской и т. д.</w:t>
      </w:r>
    </w:p>
    <w:p w:rsidR="00000000" w:rsidDel="00000000" w:rsidP="00000000" w:rsidRDefault="00000000" w:rsidRPr="00000000" w14:paraId="0000001D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Литературная викторина «Культурный код» – это интерактивная викторина, в рамках которой участники узнают об особенностях литературы разных народов Татарстана, знакомятся с национальными поэтами и писателями, а также узнают интересные факты о произведениях, биографии писателей и постановках спектаклей на эти произведения в Татарстане.</w:t>
      </w:r>
    </w:p>
    <w:p w:rsidR="00000000" w:rsidDel="00000000" w:rsidP="00000000" w:rsidRDefault="00000000" w:rsidRPr="00000000" w14:paraId="0000001E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Онлайн-марафон «Почитаем?» представляет из себя интерактивный онлайн-конкурс, где каждый желающий может прочитать литературное произведение писателя-представителя своего народа, записать видеоролик с его исполнением и выложить на личную страницу в социальной сети. По завершении марафона жюри определят победителей по следующим номинациям: «Приз зрительских симпатий», «Лучшее исполнение», «Самый креативный ролик», «Самый просматриваемый ролик». По итогам двух онлайн-марафонов пройдет финальный конкурс чтецов, который состоится в очном формате.</w:t>
      </w:r>
    </w:p>
    <w:p w:rsidR="00000000" w:rsidDel="00000000" w:rsidP="00000000" w:rsidRDefault="00000000" w:rsidRPr="00000000" w14:paraId="0000001F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Социальные сети проекта знакомят участников с литературой разных национальностей Татарстана: татарской, башкирской, чувашской, удмуртской, марийской и т.д. Создаются образовательные видеоролики по литературе. Десятиминутные видеоролики в научно-популярном формате расскажут о деятельности поэтов и писателей, а также об их произведения, включая интересные факты из жизни автора. В сюжетах в интересной форме будут раскрыты ключевые исторические фигуры развития национальной литературы, рассмотрены самые значимые произведения и их история, а также особенности литературы той или иной национальности.</w:t>
      </w:r>
    </w:p>
    <w:p w:rsidR="00000000" w:rsidDel="00000000" w:rsidP="00000000" w:rsidRDefault="00000000" w:rsidRPr="00000000" w14:paraId="00000020">
      <w:pPr>
        <w:spacing w:line="360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участия в проекте молодые люди республики погрузятся в литературное богатство национальностей, узнают особенности и культуру народов. А преподаватели найдут новые каналы для коммуникации с современной молодежью и методы изучения национальной литературы.</w:t>
      </w:r>
    </w:p>
    <w:p w:rsidR="00000000" w:rsidDel="00000000" w:rsidP="00000000" w:rsidRDefault="00000000" w:rsidRPr="00000000" w14:paraId="00000021">
      <w:pPr>
        <w:spacing w:after="20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№ 2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9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46.5"/>
        <w:gridCol w:w="5246.5"/>
        <w:tblGridChange w:id="0">
          <w:tblGrid>
            <w:gridCol w:w="5246.5"/>
            <w:gridCol w:w="5246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«СОГЛАСОВАНО»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Председатель РОО «Русское национально-культурное объединение Республики Татарстан»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_____________/ И. А. Александровская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М. П.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«__» февраля 2024 г.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«УТВЕРЖДАЮ»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Директор РМОО «Центр культур и диалога» РТ 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____________________/ В. В. Шаталов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М. П. 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«__» февраля 2024 г.</w:t>
            </w:r>
          </w:p>
        </w:tc>
      </w:tr>
    </w:tbl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spacing w:before="160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tmikg1knnke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before="160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on46exp6g2o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35">
      <w:pPr>
        <w:spacing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проведении онлайн-марафона «Почитаем?» в 2024 году</w:t>
      </w:r>
    </w:p>
    <w:p w:rsidR="00000000" w:rsidDel="00000000" w:rsidP="00000000" w:rsidRDefault="00000000" w:rsidRPr="00000000" w14:paraId="00000036">
      <w:pPr>
        <w:spacing w:line="360" w:lineRule="auto"/>
        <w:ind w:right="-1.6535433070862382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spacing w:before="0" w:line="360" w:lineRule="auto"/>
        <w:ind w:right="-1.6535433070862382"/>
        <w:jc w:val="left"/>
        <w:rPr>
          <w:rFonts w:ascii="Times New Roman" w:cs="Times New Roman" w:eastAsia="Times New Roman" w:hAnsi="Times New Roman"/>
          <w:sz w:val="28"/>
          <w:szCs w:val="28"/>
        </w:rPr>
        <w:sectPr>
          <w:headerReference r:id="rId6" w:type="default"/>
          <w:headerReference r:id="rId7" w:type="first"/>
          <w:footerReference r:id="rId8" w:type="default"/>
          <w:footerReference r:id="rId9" w:type="first"/>
          <w:pgSz w:h="16834" w:w="11909" w:orient="portrait"/>
          <w:pgMar w:bottom="850.3937007874016" w:top="0" w:left="708.6614173228347" w:right="708.6614173228347" w:header="135" w:footer="720"/>
          <w:pgNumType w:start="1"/>
          <w:titlePg w:val="1"/>
        </w:sectPr>
      </w:pPr>
      <w:bookmarkStart w:colFirst="0" w:colLast="0" w:name="_luarhqt6hlr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before="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4rzc63wzoz4x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I. Общие положения</w:t>
      </w:r>
    </w:p>
    <w:p w:rsidR="00000000" w:rsidDel="00000000" w:rsidP="00000000" w:rsidRDefault="00000000" w:rsidRPr="00000000" w14:paraId="00000039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 Настоящее Положение регламентирует статус и порядок проведения онлайн-марафона «Почитаем?» (далее – Конкурс).</w:t>
      </w:r>
    </w:p>
    <w:p w:rsidR="00000000" w:rsidDel="00000000" w:rsidP="00000000" w:rsidRDefault="00000000" w:rsidRPr="00000000" w14:paraId="0000003A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1.2. Организатором Конкурса является РМОО «Центр культур и диалога» РТ и РОО «Русское национально-культурное объединение Республики Татарстан».</w:t>
      </w:r>
    </w:p>
    <w:p w:rsidR="00000000" w:rsidDel="00000000" w:rsidP="00000000" w:rsidRDefault="00000000" w:rsidRPr="00000000" w14:paraId="0000003B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1.3. Конкурс проводится в рамках и проекта «Литерафон» (далее – Проект).</w:t>
      </w:r>
    </w:p>
    <w:p w:rsidR="00000000" w:rsidDel="00000000" w:rsidP="00000000" w:rsidRDefault="00000000" w:rsidRPr="00000000" w14:paraId="0000003C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1.4. Настоящее Положение устанавливает порядок проведения Конкурса, требования к участникам, критерии отбора победителей и действует до завершения конкурсных мероприятий. </w:t>
      </w:r>
    </w:p>
    <w:p w:rsidR="00000000" w:rsidDel="00000000" w:rsidP="00000000" w:rsidRDefault="00000000" w:rsidRPr="00000000" w14:paraId="0000003D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spacing w:before="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vlneklakll50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II. Цели и задачи Конкурса</w:t>
      </w:r>
    </w:p>
    <w:p w:rsidR="00000000" w:rsidDel="00000000" w:rsidP="00000000" w:rsidRDefault="00000000" w:rsidRPr="00000000" w14:paraId="0000003F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2.1. Целью Конкурса является сохранение любви к родному языку, популяризация литературных произведений среди обучающихся 5–11 классов образовательных учреждений Республики Татарстан и выявление талантливых авторов и чтецов.</w:t>
      </w:r>
    </w:p>
    <w:p w:rsidR="00000000" w:rsidDel="00000000" w:rsidP="00000000" w:rsidRDefault="00000000" w:rsidRPr="00000000" w14:paraId="00000040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 В задачи Конкурса входит:</w:t>
      </w:r>
    </w:p>
    <w:p w:rsidR="00000000" w:rsidDel="00000000" w:rsidP="00000000" w:rsidRDefault="00000000" w:rsidRPr="00000000" w14:paraId="00000041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2.2.1. формирование у подрастающего поколения интереса к чтению;</w:t>
      </w:r>
    </w:p>
    <w:p w:rsidR="00000000" w:rsidDel="00000000" w:rsidP="00000000" w:rsidRDefault="00000000" w:rsidRPr="00000000" w14:paraId="00000042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2.2.2. знакомство молодого поколения с авторами великих русских произведений;</w:t>
      </w:r>
    </w:p>
    <w:p w:rsidR="00000000" w:rsidDel="00000000" w:rsidP="00000000" w:rsidRDefault="00000000" w:rsidRPr="00000000" w14:paraId="00000043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2.2.3. воспитание культуры чтения;</w:t>
      </w:r>
    </w:p>
    <w:p w:rsidR="00000000" w:rsidDel="00000000" w:rsidP="00000000" w:rsidRDefault="00000000" w:rsidRPr="00000000" w14:paraId="00000044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2.2.4. воспитание активной жизненной позиции;</w:t>
      </w:r>
    </w:p>
    <w:p w:rsidR="00000000" w:rsidDel="00000000" w:rsidP="00000000" w:rsidRDefault="00000000" w:rsidRPr="00000000" w14:paraId="00000045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2.2.5. воспитание литературного и художественного вкуса;</w:t>
      </w:r>
    </w:p>
    <w:p w:rsidR="00000000" w:rsidDel="00000000" w:rsidP="00000000" w:rsidRDefault="00000000" w:rsidRPr="00000000" w14:paraId="00000046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2.2.6. развитие навыков публичного выступления.</w:t>
      </w:r>
    </w:p>
    <w:p w:rsidR="00000000" w:rsidDel="00000000" w:rsidP="00000000" w:rsidRDefault="00000000" w:rsidRPr="00000000" w14:paraId="00000047">
      <w:pPr>
        <w:pStyle w:val="Heading1"/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m10kalarwt0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III. Организационный комитет Конкурса</w:t>
      </w:r>
    </w:p>
    <w:p w:rsidR="00000000" w:rsidDel="00000000" w:rsidP="00000000" w:rsidRDefault="00000000" w:rsidRPr="00000000" w14:paraId="00000048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Для реализации Конкурса формируется Организационный комитет по подготовке и проведению основных мероприятий Конкурса (далее – Оргкомитет). </w:t>
      </w:r>
    </w:p>
    <w:p w:rsidR="00000000" w:rsidDel="00000000" w:rsidP="00000000" w:rsidRDefault="00000000" w:rsidRPr="00000000" w14:paraId="00000049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3.2. Оргкомитет:</w:t>
      </w:r>
    </w:p>
    <w:p w:rsidR="00000000" w:rsidDel="00000000" w:rsidP="00000000" w:rsidRDefault="00000000" w:rsidRPr="00000000" w14:paraId="0000004A">
      <w:pPr>
        <w:spacing w:line="360" w:lineRule="auto"/>
        <w:ind w:right="-1.6535433070862382" w:firstLine="11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осуществляет организационное, материальное и информационное обеспечение Конкурса;</w:t>
      </w:r>
    </w:p>
    <w:p w:rsidR="00000000" w:rsidDel="00000000" w:rsidP="00000000" w:rsidRDefault="00000000" w:rsidRPr="00000000" w14:paraId="0000004B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формирует Экспертную группу Конкурса;</w:t>
      </w:r>
    </w:p>
    <w:p w:rsidR="00000000" w:rsidDel="00000000" w:rsidP="00000000" w:rsidRDefault="00000000" w:rsidRPr="00000000" w14:paraId="0000004C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привлекает различные организации и волонтеров для оказания содействия в реализации Конкурса;</w:t>
      </w:r>
    </w:p>
    <w:p w:rsidR="00000000" w:rsidDel="00000000" w:rsidP="00000000" w:rsidRDefault="00000000" w:rsidRPr="00000000" w14:paraId="0000004D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осуществляет взаимодействие с площадками, участниками, Экспертной группой Конкурса, партнерами Конкурса;</w:t>
      </w:r>
    </w:p>
    <w:p w:rsidR="00000000" w:rsidDel="00000000" w:rsidP="00000000" w:rsidRDefault="00000000" w:rsidRPr="00000000" w14:paraId="0000004E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организует размещение информации об участниках и их работах в информационных ресурсах;</w:t>
      </w:r>
    </w:p>
    <w:p w:rsidR="00000000" w:rsidDel="00000000" w:rsidP="00000000" w:rsidRDefault="00000000" w:rsidRPr="00000000" w14:paraId="0000004F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консультирует и снабжает необходимыми ресурсами участников Конкурса;</w:t>
      </w:r>
    </w:p>
    <w:p w:rsidR="00000000" w:rsidDel="00000000" w:rsidP="00000000" w:rsidRDefault="00000000" w:rsidRPr="00000000" w14:paraId="00000050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определяет порядок проведения этапов Конкурса;</w:t>
      </w:r>
    </w:p>
    <w:p w:rsidR="00000000" w:rsidDel="00000000" w:rsidP="00000000" w:rsidRDefault="00000000" w:rsidRPr="00000000" w14:paraId="00000051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решает иные вопросы в части реализации Конкурса.</w:t>
      </w:r>
    </w:p>
    <w:p w:rsidR="00000000" w:rsidDel="00000000" w:rsidP="00000000" w:rsidRDefault="00000000" w:rsidRPr="00000000" w14:paraId="00000052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3.3. Экспертная группа Конкурса:</w:t>
      </w:r>
    </w:p>
    <w:p w:rsidR="00000000" w:rsidDel="00000000" w:rsidP="00000000" w:rsidRDefault="00000000" w:rsidRPr="00000000" w14:paraId="00000053">
      <w:pPr>
        <w:spacing w:line="360" w:lineRule="auto"/>
        <w:ind w:right="-1.6535433070862382" w:firstLine="1133.8582677165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оценивает работы участников и представляет в Оргкомитет предложения по определению победителей во всех номинациях.</w:t>
      </w:r>
    </w:p>
    <w:p w:rsidR="00000000" w:rsidDel="00000000" w:rsidP="00000000" w:rsidRDefault="00000000" w:rsidRPr="00000000" w14:paraId="00000054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3.5. Контакты Оргкомитета:</w:t>
      </w:r>
    </w:p>
    <w:p w:rsidR="00000000" w:rsidDel="00000000" w:rsidP="00000000" w:rsidRDefault="00000000" w:rsidRPr="00000000" w14:paraId="00000055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Координатор Конкурса: Егоров Данила Витальевич, +7 (996) 952-13-32, danilaegorov1999@mail.ru. </w:t>
      </w:r>
    </w:p>
    <w:p w:rsidR="00000000" w:rsidDel="00000000" w:rsidP="00000000" w:rsidRDefault="00000000" w:rsidRPr="00000000" w14:paraId="00000056">
      <w:pPr>
        <w:spacing w:line="360" w:lineRule="auto"/>
        <w:ind w:right="-1.6535433070862382"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spacing w:before="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cqicjw8y82uq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IV. Порядок реализации Конкурса</w:t>
      </w:r>
    </w:p>
    <w:p w:rsidR="00000000" w:rsidDel="00000000" w:rsidP="00000000" w:rsidRDefault="00000000" w:rsidRPr="00000000" w14:paraId="00000058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 Участие в Конкурсе является добровольным и бесплатным.</w:t>
      </w:r>
    </w:p>
    <w:p w:rsidR="00000000" w:rsidDel="00000000" w:rsidP="00000000" w:rsidRDefault="00000000" w:rsidRPr="00000000" w14:paraId="00000059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4.2. В Конкурсе имеют право принимать участие обучающиеся 5-11 классов образовательных учреждений, выполнившие все условия Конкурса (далее – Участник).</w:t>
      </w:r>
    </w:p>
    <w:p w:rsidR="00000000" w:rsidDel="00000000" w:rsidP="00000000" w:rsidRDefault="00000000" w:rsidRPr="00000000" w14:paraId="0000005A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 Для участия в Конкурсе необходимо выполнить следующие условия в установленный срок:</w:t>
      </w:r>
    </w:p>
    <w:p w:rsidR="00000000" w:rsidDel="00000000" w:rsidP="00000000" w:rsidRDefault="00000000" w:rsidRPr="00000000" w14:paraId="0000005B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4.3.1. снять небольшой ролик, где Участник читает любое стихотворение или отрывок из любимого произведения поэта, писателя или произведение собственного сочинения на русском языке продолжительностью не менее 30 секунд и не более 2 минут;</w:t>
      </w:r>
    </w:p>
    <w:p w:rsidR="00000000" w:rsidDel="00000000" w:rsidP="00000000" w:rsidRDefault="00000000" w:rsidRPr="00000000" w14:paraId="0000005C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4.3.2. выложить ролик на свою или корпоративную страницу с хэштегами #почитаем2024 и #почитаем_литерафон в социальную сеть «ВКонтакте» с отметкой группы проекта «Литерафон» – https://vk.com/literafon_rt (далее – Публичная страница)</w:t>
      </w:r>
    </w:p>
    <w:p w:rsidR="00000000" w:rsidDel="00000000" w:rsidP="00000000" w:rsidRDefault="00000000" w:rsidRPr="00000000" w14:paraId="0000005D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4.3.3. заполнить анкету Участника Конкурса по ссылке: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https://forms.gle/NBMAfmZSuoa4FbeMA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(далее – Анкета).</w:t>
      </w:r>
    </w:p>
    <w:p w:rsidR="00000000" w:rsidDel="00000000" w:rsidP="00000000" w:rsidRDefault="00000000" w:rsidRPr="00000000" w14:paraId="0000005E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 Формирование состава Экспертной группы Конкурса проводится в срок, установленный Приложением № 1 к настоящему Положению. Состав Экспертной группы формируется с привлечением представителей творческой интеллигенции, филологи и другие партнеры проекта;.</w:t>
      </w:r>
    </w:p>
    <w:p w:rsidR="00000000" w:rsidDel="00000000" w:rsidP="00000000" w:rsidRDefault="00000000" w:rsidRPr="00000000" w14:paraId="0000005F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4.5. Вся актуальная информация о Конкурсе будет публиковаться на Публичной странице. </w:t>
      </w:r>
    </w:p>
    <w:p w:rsidR="00000000" w:rsidDel="00000000" w:rsidP="00000000" w:rsidRDefault="00000000" w:rsidRPr="00000000" w14:paraId="00000060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spacing w:before="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bookmarkStart w:colFirst="0" w:colLast="0" w:name="_ye8z7gb03t39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V. Сроки проведения Конкурса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 Конкурс проводится в сроки, установленные Приложением № 1 к настоящему Положению</w:t>
      </w:r>
    </w:p>
    <w:p w:rsidR="00000000" w:rsidDel="00000000" w:rsidP="00000000" w:rsidRDefault="00000000" w:rsidRPr="00000000" w14:paraId="00000063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5.1.1. заявочный этап проводится с 21.02.2023 по 21.03.2024 до 23:59;</w:t>
      </w:r>
    </w:p>
    <w:p w:rsidR="00000000" w:rsidDel="00000000" w:rsidP="00000000" w:rsidRDefault="00000000" w:rsidRPr="00000000" w14:paraId="00000064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5.1.2. оценивание работ Экспертной группой Конкурса и зрительское голосование проводятся с 22.03.2024 по 25.03.2024.</w:t>
      </w:r>
    </w:p>
    <w:p w:rsidR="00000000" w:rsidDel="00000000" w:rsidP="00000000" w:rsidRDefault="00000000" w:rsidRPr="00000000" w14:paraId="00000065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5.2. Итоги Конкурса подводит Организационный комитет в рамках проведения Конкурса.</w:t>
      </w:r>
    </w:p>
    <w:p w:rsidR="00000000" w:rsidDel="00000000" w:rsidP="00000000" w:rsidRDefault="00000000" w:rsidRPr="00000000" w14:paraId="00000066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5.3. Публикация результатов Конкурса не позднее срока, установленного Приложением № 1 к настоящему Положению.</w:t>
      </w:r>
    </w:p>
    <w:p w:rsidR="00000000" w:rsidDel="00000000" w:rsidP="00000000" w:rsidRDefault="00000000" w:rsidRPr="00000000" w14:paraId="00000067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spacing w:before="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bw7fxhciteue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VI. Номинации Конкурса</w:t>
      </w:r>
    </w:p>
    <w:p w:rsidR="00000000" w:rsidDel="00000000" w:rsidP="00000000" w:rsidRDefault="00000000" w:rsidRPr="00000000" w14:paraId="00000069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 Конкурс проводится по следующим номинациям:</w:t>
      </w:r>
    </w:p>
    <w:p w:rsidR="00000000" w:rsidDel="00000000" w:rsidP="00000000" w:rsidRDefault="00000000" w:rsidRPr="00000000" w14:paraId="0000006A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6.1.1. лучшее исполнение – оценивается использование интонационной выразительности речи и выразительных средств при исполнении произведения;</w:t>
      </w:r>
    </w:p>
    <w:p w:rsidR="00000000" w:rsidDel="00000000" w:rsidP="00000000" w:rsidRDefault="00000000" w:rsidRPr="00000000" w14:paraId="0000006B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6.1.2. самый креативный ролик – оценивается творческий и неординарный подход к исполнению и к раскрытию содержания произведения;</w:t>
      </w:r>
    </w:p>
    <w:p w:rsidR="00000000" w:rsidDel="00000000" w:rsidP="00000000" w:rsidRDefault="00000000" w:rsidRPr="00000000" w14:paraId="0000006C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6.1.3. самый просматриваемый ролик – выбирается видеоролик с наибольшим количеством просмотров в социальной сети «ВКонтакте»;</w:t>
      </w:r>
    </w:p>
    <w:p w:rsidR="00000000" w:rsidDel="00000000" w:rsidP="00000000" w:rsidRDefault="00000000" w:rsidRPr="00000000" w14:paraId="0000006D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6.1.4. приз зрительских симпатий – зрители путем голосования выбирают одно из пяти видео с наибольшим количеством лайков.</w:t>
      </w:r>
    </w:p>
    <w:p w:rsidR="00000000" w:rsidDel="00000000" w:rsidP="00000000" w:rsidRDefault="00000000" w:rsidRPr="00000000" w14:paraId="0000006E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6.2. Один участник имеет возможность принять участие только в одной номинации Конкурса.</w:t>
      </w:r>
    </w:p>
    <w:p w:rsidR="00000000" w:rsidDel="00000000" w:rsidP="00000000" w:rsidRDefault="00000000" w:rsidRPr="00000000" w14:paraId="0000006F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spacing w:before="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1jc8acefeim3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VII. Порядок и критерии определения победителей Конкурса</w:t>
      </w:r>
    </w:p>
    <w:p w:rsidR="00000000" w:rsidDel="00000000" w:rsidP="00000000" w:rsidRDefault="00000000" w:rsidRPr="00000000" w14:paraId="00000071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7.1. Оценивание публикаций Участника осуществляется Оргкомитетом при участии Экспертной группой.</w:t>
      </w:r>
    </w:p>
    <w:p w:rsidR="00000000" w:rsidDel="00000000" w:rsidP="00000000" w:rsidRDefault="00000000" w:rsidRPr="00000000" w14:paraId="00000072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7.2. Из состава Экспертной группы выбирается Председатель Экспертной группы, который руководит ее деятельностью. В случае равенства голосов Председатель Экспертной группы имеет право на решающий голос.</w:t>
      </w:r>
    </w:p>
    <w:p w:rsidR="00000000" w:rsidDel="00000000" w:rsidP="00000000" w:rsidRDefault="00000000" w:rsidRPr="00000000" w14:paraId="00000073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7.3. Работы Участников оцениваются по следующим критериям:</w:t>
      </w:r>
    </w:p>
    <w:p w:rsidR="00000000" w:rsidDel="00000000" w:rsidP="00000000" w:rsidRDefault="00000000" w:rsidRPr="00000000" w14:paraId="00000074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7.3.1. соответствие работы заявленной теме, целям и задачам Конкурса;</w:t>
      </w:r>
    </w:p>
    <w:p w:rsidR="00000000" w:rsidDel="00000000" w:rsidP="00000000" w:rsidRDefault="00000000" w:rsidRPr="00000000" w14:paraId="00000075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7.3.2. позитивность, креативность, новизна идеи, оригинальность конкурсной работы.</w:t>
      </w:r>
    </w:p>
    <w:p w:rsidR="00000000" w:rsidDel="00000000" w:rsidP="00000000" w:rsidRDefault="00000000" w:rsidRPr="00000000" w14:paraId="00000076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7.4. Победителями признаются, соответствующие требованиям Проекта и набравшие наибольшее количество баллов согласно критериям, установленным настоящим Положением. В случае равенства голосов голос председателя является решающим.</w:t>
      </w:r>
    </w:p>
    <w:p w:rsidR="00000000" w:rsidDel="00000000" w:rsidP="00000000" w:rsidRDefault="00000000" w:rsidRPr="00000000" w14:paraId="00000077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7.5. Для выявления победителя в номинации «Приз зрительских симпатий» проводится зрительское голосование на Публичной странице:</w:t>
      </w:r>
    </w:p>
    <w:p w:rsidR="00000000" w:rsidDel="00000000" w:rsidP="00000000" w:rsidRDefault="00000000" w:rsidRPr="00000000" w14:paraId="00000078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7.5.1. голосование проводится в установленные сроки среди 5 (пяти) видео в установленный срок, набравших наибольшее количество лайков на момент закрытия приема конкурсных работ (п. 6.3);</w:t>
      </w:r>
    </w:p>
    <w:p w:rsidR="00000000" w:rsidDel="00000000" w:rsidP="00000000" w:rsidRDefault="00000000" w:rsidRPr="00000000" w14:paraId="00000079">
      <w:pPr>
        <w:spacing w:line="360" w:lineRule="auto"/>
        <w:ind w:right="-1.6535433070862382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7.5.2. учитываются голоса только тех пользователей социальной сети ВКонтакте, которые подписаны на Публичную страницу.</w:t>
      </w:r>
    </w:p>
    <w:p w:rsidR="00000000" w:rsidDel="00000000" w:rsidP="00000000" w:rsidRDefault="00000000" w:rsidRPr="00000000" w14:paraId="0000007A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7.6. Отбор победителей в номинации «Самый просматриваемый ролик» будет осуществляться по показателям на 25.03.2024 г. до 23:59.</w:t>
      </w:r>
    </w:p>
    <w:p w:rsidR="00000000" w:rsidDel="00000000" w:rsidP="00000000" w:rsidRDefault="00000000" w:rsidRPr="00000000" w14:paraId="0000007B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7.7. Заседание Экспертной группы считается правомочным, если на нем присутствует все его члены.</w:t>
      </w:r>
    </w:p>
    <w:p w:rsidR="00000000" w:rsidDel="00000000" w:rsidP="00000000" w:rsidRDefault="00000000" w:rsidRPr="00000000" w14:paraId="0000007C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7.8. Протокол результатами оценивания работ Участников Экспертной группой подписывается всеми присутствующими на заседании членами Экспертной группы.</w:t>
      </w:r>
    </w:p>
    <w:p w:rsidR="00000000" w:rsidDel="00000000" w:rsidP="00000000" w:rsidRDefault="00000000" w:rsidRPr="00000000" w14:paraId="0000007D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7.9. По результатам оценивания публикаций определяются победители номинаций, установленные настоящим Положением.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7.10. Список победителей Экспертная группа передает Оргкомитету для дальнейшего награждения. Экспертная группа вправе ввести дополнительные призовые места и/или номинации.</w:t>
      </w:r>
    </w:p>
    <w:p w:rsidR="00000000" w:rsidDel="00000000" w:rsidP="00000000" w:rsidRDefault="00000000" w:rsidRPr="00000000" w14:paraId="0000007F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7.11. Победители получают памятные подарки и и награждаются дипломами.</w:t>
      </w:r>
    </w:p>
    <w:p w:rsidR="00000000" w:rsidDel="00000000" w:rsidP="00000000" w:rsidRDefault="00000000" w:rsidRPr="00000000" w14:paraId="00000080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7.12. Каждый участник получает сертификат об участии.</w:t>
      </w:r>
    </w:p>
    <w:p w:rsidR="00000000" w:rsidDel="00000000" w:rsidP="00000000" w:rsidRDefault="00000000" w:rsidRPr="00000000" w14:paraId="00000081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7.13. В случае несогласия с итогами Конкурса Участник вправе обратиться за разъяснением к Оргкомитету (подать апелляцию) в письменной форме в течение 3 (Трех) календарных дней со дня оглашения победителей.</w:t>
      </w:r>
    </w:p>
    <w:p w:rsidR="00000000" w:rsidDel="00000000" w:rsidP="00000000" w:rsidRDefault="00000000" w:rsidRPr="00000000" w14:paraId="00000082">
      <w:pPr>
        <w:widowControl w:val="0"/>
        <w:spacing w:line="360" w:lineRule="auto"/>
        <w:ind w:right="76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7.13.1. апелляция представляет собой заявление Участника в письменном и электронном виде. Апелляция подаётся посредством личного заявления на имя Координатора Конкурса;</w:t>
      </w:r>
    </w:p>
    <w:p w:rsidR="00000000" w:rsidDel="00000000" w:rsidP="00000000" w:rsidRDefault="00000000" w:rsidRPr="00000000" w14:paraId="00000083">
      <w:pPr>
        <w:widowControl w:val="0"/>
        <w:spacing w:line="360" w:lineRule="auto"/>
        <w:ind w:right="76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7.13.2. апелляции по содержанию, структуре и системе оценивания Участников, а также санкциям, принятым в отношении Участников, допустивших нарушения правил участия в Конкурсе, не принимаются.</w:t>
      </w:r>
    </w:p>
    <w:p w:rsidR="00000000" w:rsidDel="00000000" w:rsidP="00000000" w:rsidRDefault="00000000" w:rsidRPr="00000000" w14:paraId="00000084">
      <w:pPr>
        <w:widowControl w:val="0"/>
        <w:spacing w:line="360" w:lineRule="auto"/>
        <w:ind w:right="76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7.12. Апелляции рассматриваются Оргкомитетом в течение 3 (Трех) календарных дней со дня поступления соответствующего заявления. Ответ на апелляцию Координатором Конкурса направляется в адрес Участника по адресу электронной почты, указанной в апелляции.</w:t>
      </w:r>
    </w:p>
    <w:p w:rsidR="00000000" w:rsidDel="00000000" w:rsidP="00000000" w:rsidRDefault="00000000" w:rsidRPr="00000000" w14:paraId="00000085">
      <w:pPr>
        <w:widowControl w:val="0"/>
        <w:spacing w:line="360" w:lineRule="auto"/>
        <w:ind w:right="76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7.13. Не являются достаточными основаниями для подачи апелляции:</w:t>
      </w:r>
    </w:p>
    <w:p w:rsidR="00000000" w:rsidDel="00000000" w:rsidP="00000000" w:rsidRDefault="00000000" w:rsidRPr="00000000" w14:paraId="00000086">
      <w:pPr>
        <w:widowControl w:val="0"/>
        <w:spacing w:line="360" w:lineRule="auto"/>
        <w:ind w:right="76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7.13.1. невнимательность Участника при ознакомлении с настоящим Положением, критериями и требованиями к Участнику;</w:t>
      </w:r>
    </w:p>
    <w:p w:rsidR="00000000" w:rsidDel="00000000" w:rsidP="00000000" w:rsidRDefault="00000000" w:rsidRPr="00000000" w14:paraId="00000087">
      <w:pPr>
        <w:widowControl w:val="0"/>
        <w:spacing w:line="360" w:lineRule="auto"/>
        <w:ind w:right="76" w:firstLine="1133.858267716535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7.13.2. требование о пересмотре результатов Конкурса без наличия объективных аргументированных оснований.</w:t>
      </w:r>
    </w:p>
    <w:p w:rsidR="00000000" w:rsidDel="00000000" w:rsidP="00000000" w:rsidRDefault="00000000" w:rsidRPr="00000000" w14:paraId="00000088">
      <w:pPr>
        <w:widowControl w:val="0"/>
        <w:spacing w:line="360" w:lineRule="auto"/>
        <w:ind w:right="76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7.14. По итогам рассмотрения апелляции Оргкомитетом может быть принято решение об отклонении апелляции Участника, с указанием соответствующей причины, либо об изменении списка победителей.</w:t>
      </w:r>
    </w:p>
    <w:p w:rsidR="00000000" w:rsidDel="00000000" w:rsidP="00000000" w:rsidRDefault="00000000" w:rsidRPr="00000000" w14:paraId="00000089">
      <w:pPr>
        <w:widowControl w:val="0"/>
        <w:spacing w:line="360" w:lineRule="auto"/>
        <w:ind w:right="76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7.15. Решение Оргкомитета по итогам рассмотрения апелляции является окончательным, повторная апелляция не предусмотрена.</w:t>
      </w:r>
    </w:p>
    <w:p w:rsidR="00000000" w:rsidDel="00000000" w:rsidP="00000000" w:rsidRDefault="00000000" w:rsidRPr="00000000" w14:paraId="0000008A">
      <w:pPr>
        <w:spacing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VIII. Авторские права</w:t>
      </w:r>
    </w:p>
    <w:p w:rsidR="00000000" w:rsidDel="00000000" w:rsidP="00000000" w:rsidRDefault="00000000" w:rsidRPr="00000000" w14:paraId="0000008B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8.1. Ответственность за соблюдение авторских прав на представленные для участия в Конкурсе материалы несет Участник, представивший материал.</w:t>
      </w:r>
    </w:p>
    <w:p w:rsidR="00000000" w:rsidDel="00000000" w:rsidP="00000000" w:rsidRDefault="00000000" w:rsidRPr="00000000" w14:paraId="0000008C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8.2. Оргкомитет не несет ответственности за нарушение авторских прав Участниками конкурса и третьими лицами.</w:t>
      </w:r>
    </w:p>
    <w:p w:rsidR="00000000" w:rsidDel="00000000" w:rsidP="00000000" w:rsidRDefault="00000000" w:rsidRPr="00000000" w14:paraId="0000008D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8.3. Оргкомитет Конкурса оставляет за собой право использовать конкурсные работы и материалы Участников в соответствии с требованиями действующего законодательства.</w:t>
      </w:r>
    </w:p>
    <w:p w:rsidR="00000000" w:rsidDel="00000000" w:rsidP="00000000" w:rsidRDefault="00000000" w:rsidRPr="00000000" w14:paraId="0000008E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8.4. Участник выражает свое согласие на то, что его персональные данные будут обрабатываться Оргкомитетом Конкурса в соответствии с требованиями законодательства РФ, и гарантирует, что предоставленные сведения являются достоверными.</w:t>
      </w:r>
    </w:p>
    <w:p w:rsidR="00000000" w:rsidDel="00000000" w:rsidP="00000000" w:rsidRDefault="00000000" w:rsidRPr="00000000" w14:paraId="0000008F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8.5. Отправляя заявку на участие в Конкурсе, Участник тем самым соглашается с условиями, указанными в данном Положении. Участник соглашается с возможностью использования конкурсных работ и материалов в рекламных, коммуникационных и иных мероприятиях Проекта. Участник предоставляет Оргкомитету Конкурса право на размещение информации об Участниках на информационных ресурсах Проекта и в социальных сетях, печатных изданиях в некоммерческих целях без предварительного согласования, а также право на использование работ Участников в некоммерческих целях на информационных ресурсах в социальных сетях, печатных изданиях с обязательным указанием автора.</w:t>
      </w:r>
    </w:p>
    <w:p w:rsidR="00000000" w:rsidDel="00000000" w:rsidP="00000000" w:rsidRDefault="00000000" w:rsidRPr="00000000" w14:paraId="00000090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8.6. В соответствии с требованиями ст. 9 Федерального закона «О персональных данных» № 152-ФЗ от 27.07.2006, подавая заявку на участие в Конкурсе, подтверждается согласие на обработку Оргкомитетом персональных данных, включающих: фамилию, имя, отчество (при наличии), контактный телефон, адрес электронной почты, место обучения и/или работы (при наличии).</w:t>
      </w:r>
    </w:p>
    <w:p w:rsidR="00000000" w:rsidDel="00000000" w:rsidP="00000000" w:rsidRDefault="00000000" w:rsidRPr="00000000" w14:paraId="00000091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8.7. Оргкомитету предоставляется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Оргкомитет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а также передавать персональные данные третьим лицам в целях организации награждения победителей и призеров.</w:t>
      </w:r>
    </w:p>
    <w:p w:rsidR="00000000" w:rsidDel="00000000" w:rsidP="00000000" w:rsidRDefault="00000000" w:rsidRPr="00000000" w14:paraId="00000092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spacing w:before="0" w:line="360" w:lineRule="auto"/>
        <w:ind w:right="-1.6535433070862382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nqagfnbvvxfd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IX. Заключительные положения</w:t>
      </w:r>
    </w:p>
    <w:p w:rsidR="00000000" w:rsidDel="00000000" w:rsidP="00000000" w:rsidRDefault="00000000" w:rsidRPr="00000000" w14:paraId="00000094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color w:val="21212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8"/>
          <w:szCs w:val="28"/>
          <w:highlight w:val="white"/>
          <w:rtl w:val="0"/>
        </w:rPr>
        <w:t xml:space="preserve">9.1. Все вопросы, не отраженные в настоящем Положении, решаются в рабочем порядке Оргкомитетом Конкурса, исходя из своей компетенции, в рамках сложившейся ситуации, и в соответствии с действующим законодательством Российской Федерации.</w:t>
      </w:r>
    </w:p>
    <w:p w:rsidR="00000000" w:rsidDel="00000000" w:rsidP="00000000" w:rsidRDefault="00000000" w:rsidRPr="00000000" w14:paraId="00000095">
      <w:pPr>
        <w:spacing w:line="360" w:lineRule="auto"/>
        <w:ind w:right="-1.6535433070862382" w:firstLine="708.6614173228347"/>
        <w:jc w:val="both"/>
        <w:rPr>
          <w:rFonts w:ascii="Times New Roman" w:cs="Times New Roman" w:eastAsia="Times New Roman" w:hAnsi="Times New Roman"/>
          <w:color w:val="21212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8"/>
          <w:szCs w:val="28"/>
          <w:highlight w:val="white"/>
          <w:rtl w:val="0"/>
        </w:rPr>
        <w:t xml:space="preserve">9.2. Оргкомитет оставляет за собой право вносить изменения в настоящее Положение при возникновении организационно-технической необходимости. При этом Оргкомитет извещает участников Проекта о внесенных изменениях и/или дополнениях в течение 3 (Трех) календарных дней посредством любых доступных каналов коммуникации.</w:t>
      </w:r>
    </w:p>
    <w:p w:rsidR="00000000" w:rsidDel="00000000" w:rsidP="00000000" w:rsidRDefault="00000000" w:rsidRPr="00000000" w14:paraId="00000096">
      <w:pPr>
        <w:spacing w:line="360" w:lineRule="auto"/>
        <w:ind w:right="-1.6535433070862382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60" w:lineRule="auto"/>
        <w:ind w:right="-1.6535433070862382" w:firstLine="708.6614173228347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№ 1</w:t>
      </w:r>
    </w:p>
    <w:p w:rsidR="00000000" w:rsidDel="00000000" w:rsidP="00000000" w:rsidRDefault="00000000" w:rsidRPr="00000000" w14:paraId="00000098">
      <w:pPr>
        <w:spacing w:line="360" w:lineRule="auto"/>
        <w:ind w:right="-1.6535433070862382" w:firstLine="708.6614173228347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Положению «О проведении</w:t>
      </w:r>
    </w:p>
    <w:p w:rsidR="00000000" w:rsidDel="00000000" w:rsidP="00000000" w:rsidRDefault="00000000" w:rsidRPr="00000000" w14:paraId="00000099">
      <w:pPr>
        <w:spacing w:after="200" w:line="360" w:lineRule="auto"/>
        <w:ind w:right="-1.6535433070862382" w:firstLine="708.6614173228347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онлайн-марафона «Почитаем?» в 2024 году»</w:t>
      </w:r>
    </w:p>
    <w:p w:rsidR="00000000" w:rsidDel="00000000" w:rsidP="00000000" w:rsidRDefault="00000000" w:rsidRPr="00000000" w14:paraId="0000009A">
      <w:pPr>
        <w:spacing w:after="20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Календарный план проведения онлайн-марафона «Почитаем?» в рамках проекта «Литерафон»</w:t>
      </w:r>
    </w:p>
    <w:tbl>
      <w:tblPr>
        <w:tblStyle w:val="Table4"/>
        <w:tblW w:w="1048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2895"/>
        <w:gridCol w:w="7005"/>
        <w:tblGridChange w:id="0">
          <w:tblGrid>
            <w:gridCol w:w="585"/>
            <w:gridCol w:w="2895"/>
            <w:gridCol w:w="70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Срок/дата проведения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Мероприятие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21.02.2024–21.03.2024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Прием заявок на Конкурс.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10.03.2023–20.03.2024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Формирование Экспертной группы.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22.03.2024–25.03.2024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Определение победителей номинаций. Проведение зрительского голосования на Публичной странице.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26.03.2024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Объявление победителей Конкурса.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29.03.2024–08.04.2024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Рассылка дипломов и сертификатов об участии.</w:t>
            </w:r>
          </w:p>
        </w:tc>
      </w:tr>
    </w:tbl>
    <w:p w:rsidR="00000000" w:rsidDel="00000000" w:rsidP="00000000" w:rsidRDefault="00000000" w:rsidRPr="00000000" w14:paraId="000000AD">
      <w:pPr>
        <w:spacing w:after="20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  <w:sectPr>
          <w:type w:val="nextPage"/>
          <w:pgSz w:h="16834" w:w="11909" w:orient="portrait"/>
          <w:pgMar w:bottom="850.3937007874016" w:top="708.6614173228347" w:left="708.6614173228347" w:right="708.6614173228347" w:header="135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850.3937007874016" w:top="0" w:left="708.6614173228347" w:right="708.6614173228347" w:header="135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2">
    <w:pPr>
      <w:rPr/>
    </w:pPr>
    <w:r w:rsidDel="00000000" w:rsidR="00000000" w:rsidRPr="00000000">
      <w:rPr>
        <w:rtl w:val="0"/>
      </w:rPr>
    </w:r>
  </w:p>
  <w:tbl>
    <w:tblPr>
      <w:tblStyle w:val="Table5"/>
      <w:tblW w:w="1038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555"/>
      <w:gridCol w:w="3000"/>
      <w:gridCol w:w="3825"/>
      <w:tblGridChange w:id="0">
        <w:tblGrid>
          <w:gridCol w:w="3555"/>
          <w:gridCol w:w="3000"/>
          <w:gridCol w:w="382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B3">
          <w:pPr>
            <w:widowControl w:val="0"/>
            <w:spacing w:line="240" w:lineRule="auto"/>
            <w:jc w:val="center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РЕГИОНАЛЬНАЯ МОЛОДЕЖНАЯ ОБЩЕСТВЕННАЯ ОРГАНИЗАЦИЯ «ЦЕНТР КУЛЬТУР И ДИАЛОГА» РЕСПУБЛИКИ ТАТАРСТАН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B4">
          <w:pPr>
            <w:widowControl w:val="0"/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212888</wp:posOffset>
                </wp:positionH>
                <wp:positionV relativeFrom="paragraph">
                  <wp:posOffset>-66674</wp:posOffset>
                </wp:positionV>
                <wp:extent cx="1533525" cy="1095375"/>
                <wp:effectExtent b="0" l="0" r="0" t="0"/>
                <wp:wrapSquare wrapText="bothSides" distB="0" distT="0" distL="0" distR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4733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B5">
          <w:pPr>
            <w:spacing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ЯШЬЛӘРНЕҢ </w:t>
          </w:r>
        </w:p>
        <w:p w:rsidR="00000000" w:rsidDel="00000000" w:rsidP="00000000" w:rsidRDefault="00000000" w:rsidRPr="00000000" w14:paraId="000000B6">
          <w:pPr>
            <w:spacing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«МӘДӘНИЯТЛӘР hӘМ </w:t>
          </w:r>
        </w:p>
        <w:p w:rsidR="00000000" w:rsidDel="00000000" w:rsidP="00000000" w:rsidRDefault="00000000" w:rsidRPr="00000000" w14:paraId="000000B7">
          <w:pPr>
            <w:spacing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ДИАЛОГ ҮЗӘГЕ» </w:t>
          </w:r>
        </w:p>
        <w:p w:rsidR="00000000" w:rsidDel="00000000" w:rsidP="00000000" w:rsidRDefault="00000000" w:rsidRPr="00000000" w14:paraId="000000B8">
          <w:pPr>
            <w:spacing w:line="240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ТӨБӘК ИҖТИАГЫЙ </w:t>
          </w:r>
        </w:p>
        <w:p w:rsidR="00000000" w:rsidDel="00000000" w:rsidP="00000000" w:rsidRDefault="00000000" w:rsidRPr="00000000" w14:paraId="000000B9">
          <w:pPr>
            <w:spacing w:line="240" w:lineRule="auto"/>
            <w:jc w:val="center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ОЕШМАСЫ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A">
    <w:pPr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420021, РТ, г. Казань, ул. Г. Тукая, д. 58 ИНН / КПП 1655258933 / 165501001, ОГРН 1131600004590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forms.gle/NBMAfmZSuoa4FbeMA" TargetMode="Externa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